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6008F3" w:rsidRPr="006008F3" w:rsidTr="00EE0306">
        <w:trPr>
          <w:trHeight w:val="13608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008F3" w:rsidRDefault="006008F3" w:rsidP="006008F3">
            <w:pPr>
              <w:spacing w:after="150" w:line="240" w:lineRule="auto"/>
              <w:rPr>
                <w:rFonts w:ascii="PT Serif" w:eastAsia="Times New Roman" w:hAnsi="PT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6008F3" w:rsidRDefault="006008F3" w:rsidP="006008F3">
            <w:pPr>
              <w:spacing w:after="150" w:line="240" w:lineRule="auto"/>
              <w:jc w:val="center"/>
              <w:rPr>
                <w:rFonts w:ascii="PT Serif" w:eastAsia="Times New Roman" w:hAnsi="PT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008F3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>Организация</w:t>
            </w:r>
            <w:r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 xml:space="preserve"> </w:t>
            </w:r>
            <w:r w:rsidR="00E00330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 xml:space="preserve">горячего </w:t>
            </w:r>
            <w:r w:rsidR="00E00330" w:rsidRPr="006008F3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>питания</w:t>
            </w:r>
            <w:r w:rsidRPr="006008F3">
              <w:rPr>
                <w:rFonts w:ascii="Exo2-BoldItalic" w:eastAsia="Times New Roman" w:hAnsi="Exo2-BoldItalic" w:cs="Tahoma"/>
                <w:b/>
                <w:bCs/>
                <w:color w:val="48BA95"/>
                <w:kern w:val="36"/>
                <w:sz w:val="40"/>
                <w:szCs w:val="40"/>
                <w:lang w:eastAsia="ru-RU"/>
              </w:rPr>
              <w:t xml:space="preserve"> учащихся в школе</w:t>
            </w:r>
          </w:p>
          <w:p w:rsidR="006008F3" w:rsidRPr="006008F3" w:rsidRDefault="006008F3" w:rsidP="006008F3">
            <w:pPr>
              <w:spacing w:after="150" w:line="240" w:lineRule="auto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008F3">
              <w:rPr>
                <w:rFonts w:ascii="PT Serif" w:eastAsia="Times New Roman" w:hAnsi="PT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нашем регионе воплощаются в жизнь поручения президента Российской Федерации. Одно из них - обеспечение бесплатным горячим питанием школьников начальных классов.</w:t>
            </w:r>
          </w:p>
          <w:p w:rsidR="006008F3" w:rsidRPr="006008F3" w:rsidRDefault="006008F3" w:rsidP="006008F3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008F3">
              <w:rPr>
                <w:rFonts w:ascii="PT Serif" w:eastAsia="Times New Roman" w:hAnsi="PT Serif" w:cs="Times New Roman"/>
                <w:noProof/>
                <w:color w:val="000000"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 wp14:anchorId="38771AF1" wp14:editId="3122A3EC">
                  <wp:extent cx="3810000" cy="2533650"/>
                  <wp:effectExtent l="0" t="0" r="0" b="0"/>
                  <wp:docPr id="2" name="Рисунок 2" descr="https://lt-school.edusite.ru/images/p134_d96ecb08abb785a37bedcf9ab5d8fb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t-school.edusite.ru/images/p134_d96ecb08abb785a37bedcf9ab5d8fb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08F3" w:rsidRPr="006008F3" w:rsidRDefault="006008F3" w:rsidP="006008F3">
            <w:pPr>
              <w:spacing w:after="150" w:line="240" w:lineRule="auto"/>
              <w:rPr>
                <w:rFonts w:ascii="Verdana" w:eastAsia="Times New Roman" w:hAnsi="Verdana" w:cs="Tahoma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Times New Roman" w:eastAsia="Times New Roman" w:hAnsi="Times New Roman" w:cs="Times New Roman"/>
                <w:color w:val="0F0F0F"/>
                <w:sz w:val="24"/>
                <w:szCs w:val="24"/>
                <w:lang w:eastAsia="ru-RU"/>
              </w:rPr>
              <w:t> </w:t>
            </w:r>
          </w:p>
          <w:p w:rsidR="006008F3" w:rsidRPr="006008F3" w:rsidRDefault="006008F3" w:rsidP="006008F3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Уважаемые родители!</w:t>
            </w:r>
          </w:p>
          <w:p w:rsidR="006008F3" w:rsidRPr="006008F3" w:rsidRDefault="00CA7048" w:rsidP="00600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С 01 сентября 2021 года по 31 мая 2022</w:t>
            </w:r>
            <w:bookmarkStart w:id="0" w:name="_GoBack"/>
            <w:bookmarkEnd w:id="0"/>
            <w:r w:rsidR="006008F3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</w:t>
            </w:r>
            <w:r w:rsidR="00EE0306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года учащиеся</w:t>
            </w:r>
            <w:r w:rsidR="006008F3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1-4 классов </w:t>
            </w:r>
            <w:r w:rsidR="00EE0306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>будут получать</w:t>
            </w:r>
            <w:r w:rsidR="006008F3" w:rsidRPr="006008F3">
              <w:rPr>
                <w:rFonts w:ascii="Times New Roman" w:eastAsia="Times New Roman" w:hAnsi="Times New Roman" w:cs="Times New Roman"/>
                <w:b/>
                <w:bCs/>
                <w:color w:val="FF0000"/>
                <w:sz w:val="26"/>
                <w:szCs w:val="26"/>
                <w:lang w:eastAsia="ru-RU"/>
              </w:rPr>
              <w:t xml:space="preserve"> бесплатное горячее питание.</w:t>
            </w:r>
          </w:p>
          <w:p w:rsidR="006008F3" w:rsidRPr="006008F3" w:rsidRDefault="006008F3" w:rsidP="006008F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  <w:t> </w:t>
            </w:r>
          </w:p>
          <w:p w:rsidR="006008F3" w:rsidRPr="00035FDF" w:rsidRDefault="006008F3" w:rsidP="00035FD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F0F0F"/>
                <w:sz w:val="20"/>
                <w:szCs w:val="20"/>
                <w:lang w:eastAsia="ru-RU"/>
              </w:rPr>
            </w:pPr>
            <w:r w:rsidRPr="006008F3">
              <w:rPr>
                <w:rFonts w:ascii="Times New Roman" w:eastAsia="Times New Roman" w:hAnsi="Times New Roman" w:cs="Times New Roman"/>
                <w:b/>
                <w:bCs/>
                <w:color w:val="0F0F0F"/>
                <w:sz w:val="26"/>
                <w:szCs w:val="26"/>
                <w:lang w:eastAsia="ru-RU"/>
              </w:rPr>
              <w:t> </w:t>
            </w:r>
            <w:r w:rsidR="00C77EFD" w:rsidRPr="00E00330">
              <w:rPr>
                <w:rFonts w:ascii="Verdana" w:eastAsia="Times New Roman" w:hAnsi="Verdana" w:cs="Times New Roman"/>
                <w:b/>
                <w:color w:val="0F0F0F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008F3" w:rsidRPr="006008F3" w:rsidRDefault="006008F3" w:rsidP="006008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0A27" w:rsidRDefault="00F50A27"/>
    <w:sectPr w:rsidR="00F50A27" w:rsidSect="00CA704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Exo2-Bold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12616"/>
    <w:multiLevelType w:val="multilevel"/>
    <w:tmpl w:val="9DD6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8F3"/>
    <w:rsid w:val="00035FDF"/>
    <w:rsid w:val="006008F3"/>
    <w:rsid w:val="00C77EFD"/>
    <w:rsid w:val="00CA7048"/>
    <w:rsid w:val="00E00330"/>
    <w:rsid w:val="00EE0306"/>
    <w:rsid w:val="00F5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1C44C-583B-4004-A102-73769CAE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Corp Inc 2014</dc:creator>
  <cp:keywords/>
  <dc:description/>
  <cp:lastModifiedBy>Dag Corp Inc 2014</cp:lastModifiedBy>
  <cp:revision>2</cp:revision>
  <cp:lastPrinted>2020-09-09T11:54:00Z</cp:lastPrinted>
  <dcterms:created xsi:type="dcterms:W3CDTF">2021-09-13T13:30:00Z</dcterms:created>
  <dcterms:modified xsi:type="dcterms:W3CDTF">2021-09-13T13:30:00Z</dcterms:modified>
</cp:coreProperties>
</file>