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5C35" w14:textId="77777777" w:rsidR="004F0F88" w:rsidRPr="00085DAF" w:rsidRDefault="004F0F88" w:rsidP="004F0F88">
      <w:pPr>
        <w:jc w:val="right"/>
      </w:pPr>
      <w:r>
        <w:t xml:space="preserve">                                                                                                                </w:t>
      </w:r>
      <w:r w:rsidRPr="00085DAF">
        <w:t>Утверждаю:</w:t>
      </w:r>
    </w:p>
    <w:p w14:paraId="2C2F1381" w14:textId="77777777" w:rsidR="004F0F88" w:rsidRPr="00085DAF" w:rsidRDefault="004F0F88" w:rsidP="004F0F88">
      <w:pPr>
        <w:jc w:val="right"/>
      </w:pPr>
      <w:r>
        <w:t xml:space="preserve">                                                                                                               </w:t>
      </w:r>
      <w:r w:rsidRPr="00085DAF">
        <w:t xml:space="preserve">Директор </w:t>
      </w:r>
      <w:r>
        <w:t>МКОУ</w:t>
      </w:r>
    </w:p>
    <w:p w14:paraId="58D50CA7" w14:textId="3A36D101" w:rsidR="004F0F88" w:rsidRPr="00085DAF" w:rsidRDefault="004F0F88" w:rsidP="00C524B1">
      <w:pPr>
        <w:jc w:val="right"/>
      </w:pPr>
      <w:r>
        <w:t xml:space="preserve">                                                                                                               </w:t>
      </w:r>
      <w:r w:rsidRPr="00085DAF">
        <w:t>«</w:t>
      </w:r>
      <w:r w:rsidR="00C524B1">
        <w:t>Нечаевская СОШ № 2</w:t>
      </w:r>
      <w:r w:rsidRPr="00085DAF">
        <w:t>»</w:t>
      </w:r>
    </w:p>
    <w:p w14:paraId="00533EC2" w14:textId="2E667FD6" w:rsidR="004F0F88" w:rsidRPr="00085DAF" w:rsidRDefault="004F0F88" w:rsidP="004F0F88">
      <w:pPr>
        <w:jc w:val="right"/>
      </w:pPr>
      <w:r>
        <w:t xml:space="preserve">                                                                                                               </w:t>
      </w:r>
      <w:r w:rsidRPr="00085DAF">
        <w:t>________</w:t>
      </w:r>
      <w:r w:rsidR="00C524B1">
        <w:t>М.А.Абдухаликов</w:t>
      </w:r>
    </w:p>
    <w:p w14:paraId="149B5506" w14:textId="77777777" w:rsidR="00E9716B" w:rsidRPr="004F0F88" w:rsidRDefault="004F0F88" w:rsidP="004F0F88">
      <w:pPr>
        <w:pStyle w:val="a4"/>
        <w:shd w:val="clear" w:color="auto" w:fill="FFFFFF"/>
        <w:spacing w:before="0" w:beforeAutospacing="0" w:after="136" w:afterAutospacing="0" w:line="245" w:lineRule="atLeast"/>
        <w:jc w:val="center"/>
        <w:textAlignment w:val="baseline"/>
        <w:rPr>
          <w:b/>
          <w:color w:val="000000"/>
          <w:sz w:val="28"/>
          <w:szCs w:val="28"/>
        </w:rPr>
      </w:pPr>
      <w:r>
        <w:t xml:space="preserve">                                                                                                               </w:t>
      </w:r>
      <w:r w:rsidRPr="00085DAF">
        <w:t>01.09.20</w:t>
      </w:r>
      <w:r>
        <w:t>20</w:t>
      </w:r>
      <w:r w:rsidRPr="00085DAF">
        <w:t xml:space="preserve"> г</w:t>
      </w:r>
      <w:r w:rsidRPr="00E9716B">
        <w:rPr>
          <w:rFonts w:ascii="Arial" w:hAnsi="Arial" w:cs="Arial"/>
          <w:b/>
          <w:color w:val="000000"/>
          <w:sz w:val="19"/>
          <w:szCs w:val="19"/>
        </w:rPr>
        <w:t xml:space="preserve"> </w:t>
      </w:r>
      <w:r w:rsidR="00E9716B" w:rsidRPr="004F0F88">
        <w:rPr>
          <w:b/>
          <w:color w:val="000000"/>
          <w:sz w:val="28"/>
          <w:szCs w:val="28"/>
        </w:rPr>
        <w:t>ДОЛЖНОСТНАЯ ИНСТРУКЦИЯ</w:t>
      </w:r>
    </w:p>
    <w:p w14:paraId="261971AB" w14:textId="77777777" w:rsidR="009C13B6" w:rsidRPr="004F0F88" w:rsidRDefault="009C13B6" w:rsidP="00E9716B">
      <w:pPr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лица ответственного за работу по обеспечению безопасности дорожного движения</w:t>
      </w:r>
    </w:p>
    <w:p w14:paraId="392A6E97" w14:textId="77777777" w:rsidR="009C13B6" w:rsidRPr="004F0F88" w:rsidRDefault="009C13B6" w:rsidP="00E9716B">
      <w:pPr>
        <w:jc w:val="both"/>
        <w:rPr>
          <w:sz w:val="28"/>
          <w:szCs w:val="28"/>
        </w:rPr>
      </w:pPr>
    </w:p>
    <w:p w14:paraId="2BE16F1F" w14:textId="77777777" w:rsidR="009C13B6" w:rsidRPr="004F0F88" w:rsidRDefault="005F6077" w:rsidP="005F6077">
      <w:pPr>
        <w:spacing w:after="120"/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1</w:t>
      </w:r>
      <w:r w:rsidR="009C13B6" w:rsidRPr="004F0F88">
        <w:rPr>
          <w:b/>
          <w:sz w:val="28"/>
          <w:szCs w:val="28"/>
        </w:rPr>
        <w:t>. Общее положение</w:t>
      </w:r>
    </w:p>
    <w:p w14:paraId="0270D10E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1.</w:t>
      </w:r>
      <w:r w:rsidR="009C13B6" w:rsidRPr="004F0F88">
        <w:rPr>
          <w:sz w:val="28"/>
          <w:szCs w:val="28"/>
        </w:rPr>
        <w:t>1. Лицо, ответственное за безопасность дорожного движения, назначается приказом руководителя предприятия.</w:t>
      </w:r>
    </w:p>
    <w:p w14:paraId="3D10C2EE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1.</w:t>
      </w:r>
      <w:r w:rsidR="009C13B6" w:rsidRPr="004F0F88">
        <w:rPr>
          <w:sz w:val="28"/>
          <w:szCs w:val="28"/>
        </w:rPr>
        <w:t>2. Лицо, ответственное за безопасность дорожного движения, подчиняется руководителю предприятия и в своей работе руководствуется Законодательными актами РФ, приказами и распоряжениями Минтранса РФ и другими нормативными документами, действующими в сфере безопасности дорожного движения, а также настоящей должностной инструкцией.</w:t>
      </w:r>
    </w:p>
    <w:p w14:paraId="4712EAD2" w14:textId="77777777" w:rsidR="009C13B6" w:rsidRPr="004F0F88" w:rsidRDefault="009C13B6" w:rsidP="00E9716B">
      <w:pPr>
        <w:jc w:val="both"/>
        <w:rPr>
          <w:sz w:val="28"/>
          <w:szCs w:val="28"/>
        </w:rPr>
      </w:pPr>
    </w:p>
    <w:p w14:paraId="3BC75A46" w14:textId="77777777" w:rsidR="009C13B6" w:rsidRPr="004F0F88" w:rsidRDefault="005F6077" w:rsidP="005F6077">
      <w:pPr>
        <w:spacing w:after="120"/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2</w:t>
      </w:r>
      <w:r w:rsidR="009C13B6" w:rsidRPr="004F0F88">
        <w:rPr>
          <w:b/>
          <w:sz w:val="28"/>
          <w:szCs w:val="28"/>
        </w:rPr>
        <w:t>. Обязанности:</w:t>
      </w:r>
    </w:p>
    <w:p w14:paraId="69DEFD0E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1. Разрабатывает мероприятия по предупреждению дорожно-транспортных происшествий и контролирует их выполнение.</w:t>
      </w:r>
    </w:p>
    <w:p w14:paraId="2A9EE2D2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2. Ведет учет дорожно-транспортных происшествий и нарушений правил дорожного движения, совершенных водителями предприятия, анализирует причины их возникновения, в установленном порядке подготавливает отчеты о дорожно-транспортных происшествиях и принятых мерах по их предупреждению.</w:t>
      </w:r>
    </w:p>
    <w:p w14:paraId="2C7058DF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3. Разрабатывает и представляет руководителю предприятия на основе материалов проверок и анализа состояния аварийности предложения по предотвращению дорожно-транспортных происшествий и нарушений правил дорожного движения.</w:t>
      </w:r>
    </w:p>
    <w:p w14:paraId="6D0E40E5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4. Систематически осуществляет сверку данных о дорожно-транспортных происшествиях, в которых участвовал подвижной состав предприятия, с данными Госавтоинспекции.</w:t>
      </w:r>
    </w:p>
    <w:p w14:paraId="56DC81E2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5. Разрабатывает или участвует в разработке проектов приказов, указаний и других документов предприятия по вопросам обеспечения безопасности движения.</w:t>
      </w:r>
    </w:p>
    <w:p w14:paraId="646F9C22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6. Организует агитационно-массовую работу по безопасности движения в коллективе (проведение лекций, докладов, бесед, конкурсов, консультаций, показ специальных фильмов и т.д.).</w:t>
      </w:r>
    </w:p>
    <w:p w14:paraId="28C5A6CF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7. Систематически информирует водительский состав, инженерно-технических работников, руководство предприятия о состоянии аварийности, причинах и обстоятельствах дорожно-транспортных происшествий.</w:t>
      </w:r>
    </w:p>
    <w:p w14:paraId="419D209A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lastRenderedPageBreak/>
        <w:t>2.</w:t>
      </w:r>
      <w:r w:rsidR="009C13B6" w:rsidRPr="004F0F88">
        <w:rPr>
          <w:sz w:val="28"/>
          <w:szCs w:val="28"/>
        </w:rPr>
        <w:t>8. Участвует в мероприятиях, связанных с обеспечением безопасности дорожного движения (смотры безопасности дорожного движения, автопробеги, конкурсы и др.).</w:t>
      </w:r>
    </w:p>
    <w:p w14:paraId="43F87FC6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9. Совместно с отделом кадров оформляет и представляет руководству предприятия материалы о награждении отличившихся водителей.</w:t>
      </w:r>
    </w:p>
    <w:p w14:paraId="2F4AA1E0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10. Принимает участие в установлении причин и обстоятельств возникновения дорожно-транспортных происшествий, а также в выявлении нарушений установленных норм и правил по обеспечению безопасности движения, связанных с недостатками в работе предприятия.</w:t>
      </w:r>
    </w:p>
    <w:p w14:paraId="5D30EB23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11. Организует в коллективе предприятия рассмотрение совершенных водителями дорожно-транспортных происшествий, нарушений правил дорожного движения и правил технической эксплуатации транспортных средств.</w:t>
      </w:r>
    </w:p>
    <w:p w14:paraId="38B9729C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12. Участвует в работе комиссий городского (районного) отдела внутренних дел при рассмотрении административных материалов о нарушении правил дорожного движения водителями предприятия.</w:t>
      </w:r>
    </w:p>
    <w:p w14:paraId="3D6E9CCB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13. Контролирует допуск водителей к управлению только теми транспортными средствами, право управления которыми предоставлено в соответствии с водительскими удостоверениями.</w:t>
      </w:r>
    </w:p>
    <w:p w14:paraId="5781F495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14. Осуществляет контроль за прохождением водителями предрейсовых и послерейсовых медицинских осмотров, за соблюдением установленных сроков медицинского переосвидетельствования.</w:t>
      </w:r>
    </w:p>
    <w:p w14:paraId="2F90D3FE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15. Осуществляет контроль за организацией проведения службой эксплуатации инструктажа водителей об особенностях эксплуатации транспортных средств с учетом дорожных, и климатических условий.</w:t>
      </w:r>
    </w:p>
    <w:p w14:paraId="62218546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16. Осуществляет контроль за использованием транспортных средств, работой водителей на линии, соблюдением режима их труда.</w:t>
      </w:r>
    </w:p>
    <w:p w14:paraId="3B02ABA4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 xml:space="preserve">17. Осуществляет контроль за стажированием водителей и работой водителей-наставников. </w:t>
      </w:r>
    </w:p>
    <w:p w14:paraId="707F8AEA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18. Организует ежегодные занятия с водителями по 20-часовой программе.</w:t>
      </w:r>
    </w:p>
    <w:p w14:paraId="68013921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19. Оказывает методическую помощь руководителям служб и подразделений предприятия в проведении занятий, бесед, инструктажей водителей по вопросам обеспечения безопасности дорожного движения.</w:t>
      </w:r>
    </w:p>
    <w:p w14:paraId="11F9863A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20. Организует работу кабинета (класса) безопасности движения по плану, утвержденному руководителем предприятия (хозяйства) и оборудует его в соответствии с методическими указаниями.</w:t>
      </w:r>
    </w:p>
    <w:p w14:paraId="2C9F0D61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21. Участвует в работе аттестационной комиссии по повышению квалификации водителей и ИТР предприятия.</w:t>
      </w:r>
    </w:p>
    <w:p w14:paraId="6CD0FF74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22. Принимает участие в работе соответствующих комиссий по обследованию автомобильных дорог и улиц на маршрутах работы транспорта предприятия.</w:t>
      </w:r>
    </w:p>
    <w:p w14:paraId="28E4EE57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9C13B6" w:rsidRPr="004F0F88">
        <w:rPr>
          <w:sz w:val="28"/>
          <w:szCs w:val="28"/>
        </w:rPr>
        <w:t>23. Немедленно сообщает в органы Госавтоинспекции о дорожно-транспортных происшествиях с подвижным составом предприятия, а также о случаях возвращения транспорта с внешними повреждениями.</w:t>
      </w:r>
    </w:p>
    <w:p w14:paraId="71985A57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lastRenderedPageBreak/>
        <w:t>2.</w:t>
      </w:r>
      <w:r w:rsidR="009C13B6" w:rsidRPr="004F0F88">
        <w:rPr>
          <w:sz w:val="28"/>
          <w:szCs w:val="28"/>
        </w:rPr>
        <w:t>24. Представляет в Госавтоинспекцию документы о сумме материального ущерба от повреждения транспортного средства и груза при дорожно-транспортных происшествиях с подвижным составом предприятия.</w:t>
      </w:r>
    </w:p>
    <w:p w14:paraId="7CCEBA88" w14:textId="77777777"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>25. Обеспечивает исправное состояние подвижного состава и выпуск его на линию в соответствии с графиком, а также возврат с линии.</w:t>
      </w:r>
    </w:p>
    <w:p w14:paraId="21D6E839" w14:textId="77777777"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>26. Выявляет причины неисправностей, вызывающих простой автомобилей, и принимает меры к их устранению.</w:t>
      </w:r>
    </w:p>
    <w:p w14:paraId="4C978D13" w14:textId="77777777"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>27. Разрабатывает графики обслуживания и ремонта подвижного состава и осуществляет контроль за качеством и своевременностью выполнения работ.</w:t>
      </w:r>
    </w:p>
    <w:p w14:paraId="6D0BFED8" w14:textId="77777777"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>28. Принимает участие в оказании технической помощи водителям автомобилей на линии.</w:t>
      </w:r>
    </w:p>
    <w:p w14:paraId="003CA8B9" w14:textId="77777777" w:rsidR="00E9716B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2.</w:t>
      </w:r>
      <w:r w:rsidR="00E9716B" w:rsidRPr="004F0F88">
        <w:rPr>
          <w:sz w:val="28"/>
          <w:szCs w:val="28"/>
        </w:rPr>
        <w:t>29. Обеспечивает соблюдение установленных норм расхода эксплуатационных материалов.</w:t>
      </w:r>
    </w:p>
    <w:p w14:paraId="32216540" w14:textId="77777777" w:rsidR="00E9716B" w:rsidRPr="004F0F88" w:rsidRDefault="00E9716B" w:rsidP="00E9716B">
      <w:pPr>
        <w:jc w:val="both"/>
        <w:rPr>
          <w:sz w:val="28"/>
          <w:szCs w:val="28"/>
        </w:rPr>
      </w:pPr>
    </w:p>
    <w:p w14:paraId="463609E3" w14:textId="77777777" w:rsidR="009C13B6" w:rsidRPr="004F0F88" w:rsidRDefault="005F6077" w:rsidP="005F6077">
      <w:pPr>
        <w:spacing w:after="120"/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3</w:t>
      </w:r>
      <w:r w:rsidR="009C13B6" w:rsidRPr="004F0F88">
        <w:rPr>
          <w:b/>
          <w:sz w:val="28"/>
          <w:szCs w:val="28"/>
        </w:rPr>
        <w:t>. Права:</w:t>
      </w:r>
    </w:p>
    <w:p w14:paraId="22263630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1. Проводить проверки работы других служб и подразделений предприятия в части, относящейся к предупреждению дорожно-транспортных происшествий, требовать от соответствующих руководителей и работников предприятия необходимых материалов, устных и письменных объяснений.</w:t>
      </w:r>
    </w:p>
    <w:p w14:paraId="2EF9986B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 xml:space="preserve">2. Проверять при необходимости у водителей ведомственного транспорта на линии наличие удостоверений на право управления транспортными средствами, талонов к ним, путевых (маршрутных) листов, документов на перевозимый груз, </w:t>
      </w:r>
      <w:r w:rsidR="00E9716B" w:rsidRPr="004F0F88">
        <w:rPr>
          <w:sz w:val="28"/>
          <w:szCs w:val="28"/>
        </w:rPr>
        <w:t>д</w:t>
      </w:r>
      <w:r w:rsidR="009C13B6" w:rsidRPr="004F0F88">
        <w:rPr>
          <w:sz w:val="28"/>
          <w:szCs w:val="28"/>
        </w:rPr>
        <w:t>елать записи в путевых (маршрутных) листах при обнаружении нарушений водителями правил дорожного движения, правил эксплуатации транспорта, в необходимых случаях возвращать подвижной состав в предприятие.</w:t>
      </w:r>
    </w:p>
    <w:p w14:paraId="38591790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3. Отстранять в установленном законодательством порядке от работы водителей и других работников ведомственного транспорта, состояние или действия которых угрожают безопасности движения, и требовать от соответствующих руководителей принятия к ним необходимых мер.</w:t>
      </w:r>
    </w:p>
    <w:p w14:paraId="4CE9CF38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4. Запрещать выпуск на линию подвижного состава предприятия или возвращать его с линии при обнаружении технических неисправностей, угрожающих безопасности движения.</w:t>
      </w:r>
    </w:p>
    <w:p w14:paraId="40BF845D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5. Вносить предложения руководству предприятия о поощрении руководящих работников служб и подразделений за хорошую постановку и достигнутые успехи в работе по обеспечению безопасности движения транспорта, а также ходатайствовать о привлечении к ответственности должностных лиц, которые не обеспечивают выполнение требований нормативных документов по вопросам безопасности дорожного движения.</w:t>
      </w:r>
    </w:p>
    <w:p w14:paraId="0E45C8A4" w14:textId="77777777" w:rsidR="009C13B6" w:rsidRPr="004F0F88" w:rsidRDefault="005F6077" w:rsidP="00E9716B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3.</w:t>
      </w:r>
      <w:r w:rsidR="009C13B6" w:rsidRPr="004F0F88">
        <w:rPr>
          <w:sz w:val="28"/>
          <w:szCs w:val="28"/>
        </w:rPr>
        <w:t>6. Рассматривать и давать заключение по проектам документов, касающихся обеспечения безопасности дорожного движения, подготовленным другими службами и подразделениями предприятия.</w:t>
      </w:r>
    </w:p>
    <w:p w14:paraId="262F01CA" w14:textId="77777777" w:rsidR="009C13B6" w:rsidRPr="004F0F88" w:rsidRDefault="009C13B6" w:rsidP="00E9716B">
      <w:pPr>
        <w:jc w:val="both"/>
        <w:rPr>
          <w:sz w:val="28"/>
          <w:szCs w:val="28"/>
        </w:rPr>
      </w:pPr>
    </w:p>
    <w:p w14:paraId="74645D6C" w14:textId="77777777" w:rsidR="005F6077" w:rsidRPr="004F0F88" w:rsidRDefault="005F6077" w:rsidP="005F6077">
      <w:pPr>
        <w:spacing w:after="120"/>
        <w:jc w:val="center"/>
        <w:rPr>
          <w:b/>
          <w:sz w:val="28"/>
          <w:szCs w:val="28"/>
        </w:rPr>
      </w:pPr>
      <w:r w:rsidRPr="004F0F88">
        <w:rPr>
          <w:b/>
          <w:sz w:val="28"/>
          <w:szCs w:val="28"/>
        </w:rPr>
        <w:t>4. Ответственность.</w:t>
      </w:r>
    </w:p>
    <w:p w14:paraId="4960FD88" w14:textId="77777777" w:rsidR="005F6077" w:rsidRPr="004F0F88" w:rsidRDefault="005F6077" w:rsidP="005F6077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lastRenderedPageBreak/>
        <w:t>Ответственный за обеспечение БДД несёт ответственность:</w:t>
      </w:r>
    </w:p>
    <w:p w14:paraId="28EB29A4" w14:textId="77777777" w:rsidR="005F6077" w:rsidRPr="004F0F88" w:rsidRDefault="005F6077" w:rsidP="005F6077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4.1. За ненадлежащее исполнение или неисполнение своих должностных обязанностей, предусмотренных настоящей должностной инструкцией, и в пределах, определённых трудовым законодательством Российской Федерации.</w:t>
      </w:r>
    </w:p>
    <w:p w14:paraId="60A94D3F" w14:textId="77777777" w:rsidR="005F6077" w:rsidRPr="004F0F88" w:rsidRDefault="005F6077" w:rsidP="005F6077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4.2. За правонарушения, совершённые в процессе осуществления своей деятельности, -  в пределах, определённых административным, уголовным  и  гражданским законодательством  Российской Федерации.</w:t>
      </w:r>
    </w:p>
    <w:p w14:paraId="5A054D77" w14:textId="77777777" w:rsidR="005F6077" w:rsidRPr="004F0F88" w:rsidRDefault="005F6077" w:rsidP="005F6077">
      <w:pPr>
        <w:jc w:val="both"/>
        <w:rPr>
          <w:sz w:val="28"/>
          <w:szCs w:val="28"/>
        </w:rPr>
      </w:pPr>
      <w:r w:rsidRPr="004F0F88">
        <w:rPr>
          <w:sz w:val="28"/>
          <w:szCs w:val="28"/>
        </w:rPr>
        <w:t>4.3. За причинение материального ущерба – в пределах, определённых трудовым и гражданским законодательством Российской Федерации.</w:t>
      </w:r>
    </w:p>
    <w:p w14:paraId="1879B76F" w14:textId="77777777" w:rsidR="005F6077" w:rsidRPr="004F0F88" w:rsidRDefault="005F6077" w:rsidP="005F6077">
      <w:pPr>
        <w:rPr>
          <w:sz w:val="28"/>
          <w:szCs w:val="28"/>
        </w:rPr>
      </w:pPr>
    </w:p>
    <w:p w14:paraId="107ED1B4" w14:textId="77777777" w:rsidR="005F6077" w:rsidRPr="004F0F88" w:rsidRDefault="005F6077" w:rsidP="005F6077">
      <w:pPr>
        <w:pStyle w:val="a4"/>
        <w:shd w:val="clear" w:color="auto" w:fill="FFFFFF"/>
        <w:spacing w:before="0" w:beforeAutospacing="0" w:after="136" w:afterAutospacing="0" w:line="245" w:lineRule="atLeast"/>
        <w:jc w:val="center"/>
        <w:textAlignment w:val="baseline"/>
        <w:rPr>
          <w:color w:val="000000"/>
          <w:sz w:val="28"/>
          <w:szCs w:val="28"/>
        </w:rPr>
      </w:pPr>
      <w:r w:rsidRPr="004F0F88">
        <w:rPr>
          <w:rStyle w:val="a5"/>
          <w:color w:val="000000"/>
          <w:sz w:val="28"/>
          <w:szCs w:val="28"/>
        </w:rPr>
        <w:t>5. Условия работы</w:t>
      </w:r>
    </w:p>
    <w:p w14:paraId="6C3F9897" w14:textId="77777777" w:rsidR="005F6077" w:rsidRPr="004F0F88" w:rsidRDefault="005F6077" w:rsidP="005F6077">
      <w:pPr>
        <w:pStyle w:val="a4"/>
        <w:shd w:val="clear" w:color="auto" w:fill="FFFFFF"/>
        <w:spacing w:before="0" w:beforeAutospacing="0" w:after="136" w:afterAutospacing="0" w:line="245" w:lineRule="atLeast"/>
        <w:jc w:val="both"/>
        <w:textAlignment w:val="baseline"/>
        <w:rPr>
          <w:color w:val="000000"/>
          <w:sz w:val="28"/>
          <w:szCs w:val="28"/>
        </w:rPr>
      </w:pPr>
      <w:r w:rsidRPr="004F0F88">
        <w:rPr>
          <w:color w:val="000000"/>
          <w:sz w:val="28"/>
          <w:szCs w:val="28"/>
        </w:rPr>
        <w:t xml:space="preserve">5.1. Режим работы лица, </w:t>
      </w:r>
      <w:r w:rsidRPr="004F0F88">
        <w:rPr>
          <w:sz w:val="28"/>
          <w:szCs w:val="28"/>
        </w:rPr>
        <w:t>ответственного за безопасность дорожного движения</w:t>
      </w:r>
      <w:r w:rsidRPr="004F0F88">
        <w:rPr>
          <w:color w:val="000000"/>
          <w:sz w:val="28"/>
          <w:szCs w:val="28"/>
        </w:rPr>
        <w:t xml:space="preserve"> определяется в соответствии с правилами внутреннего трудового распорядка, установленными в Компании.</w:t>
      </w:r>
    </w:p>
    <w:p w14:paraId="5ECDCD84" w14:textId="77777777" w:rsidR="005F6077" w:rsidRPr="004F0F88" w:rsidRDefault="005F6077" w:rsidP="005F6077">
      <w:pPr>
        <w:pStyle w:val="a4"/>
        <w:shd w:val="clear" w:color="auto" w:fill="FFFFFF"/>
        <w:spacing w:before="0" w:beforeAutospacing="0" w:after="136" w:afterAutospacing="0" w:line="245" w:lineRule="atLeast"/>
        <w:jc w:val="both"/>
        <w:textAlignment w:val="baseline"/>
        <w:rPr>
          <w:color w:val="000000"/>
          <w:sz w:val="28"/>
          <w:szCs w:val="28"/>
        </w:rPr>
      </w:pPr>
      <w:r w:rsidRPr="004F0F88">
        <w:rPr>
          <w:color w:val="000000"/>
          <w:sz w:val="28"/>
          <w:szCs w:val="28"/>
        </w:rPr>
        <w:t xml:space="preserve">5.2. В связи с производственной необходимостью лицо, </w:t>
      </w:r>
      <w:r w:rsidRPr="004F0F88">
        <w:rPr>
          <w:sz w:val="28"/>
          <w:szCs w:val="28"/>
        </w:rPr>
        <w:t>ответственное за безопасность дорожного движения</w:t>
      </w:r>
      <w:r w:rsidRPr="004F0F88">
        <w:rPr>
          <w:color w:val="000000"/>
          <w:sz w:val="28"/>
          <w:szCs w:val="28"/>
        </w:rPr>
        <w:t xml:space="preserve"> может выезжать в служебные командировки (в том числе местного значения).</w:t>
      </w:r>
    </w:p>
    <w:p w14:paraId="18523A1D" w14:textId="77777777" w:rsidR="009E4BC4" w:rsidRPr="004F0F88" w:rsidRDefault="009E4BC4" w:rsidP="00E9716B">
      <w:pPr>
        <w:jc w:val="both"/>
        <w:rPr>
          <w:sz w:val="28"/>
          <w:szCs w:val="28"/>
        </w:rPr>
      </w:pPr>
    </w:p>
    <w:p w14:paraId="258C395D" w14:textId="77777777" w:rsidR="005F6077" w:rsidRPr="004F0F88" w:rsidRDefault="005F6077" w:rsidP="00E9716B">
      <w:pPr>
        <w:jc w:val="both"/>
        <w:rPr>
          <w:sz w:val="28"/>
          <w:szCs w:val="28"/>
        </w:rPr>
      </w:pPr>
    </w:p>
    <w:p w14:paraId="0F815B90" w14:textId="77777777" w:rsidR="005F6077" w:rsidRPr="004F0F88" w:rsidRDefault="005F6077" w:rsidP="00E9716B">
      <w:pPr>
        <w:jc w:val="both"/>
        <w:rPr>
          <w:sz w:val="28"/>
          <w:szCs w:val="28"/>
        </w:rPr>
      </w:pPr>
    </w:p>
    <w:p w14:paraId="70A24E52" w14:textId="77777777" w:rsidR="009E4BC4" w:rsidRPr="004F0F88" w:rsidRDefault="009E4BC4" w:rsidP="00E9716B">
      <w:pPr>
        <w:jc w:val="both"/>
        <w:rPr>
          <w:sz w:val="28"/>
          <w:szCs w:val="28"/>
        </w:rPr>
      </w:pPr>
    </w:p>
    <w:sectPr w:rsidR="009E4BC4" w:rsidRPr="004F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37DA"/>
    <w:multiLevelType w:val="multilevel"/>
    <w:tmpl w:val="C598D3FA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D6643F3"/>
    <w:multiLevelType w:val="multilevel"/>
    <w:tmpl w:val="24D2061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C8D7739"/>
    <w:multiLevelType w:val="multilevel"/>
    <w:tmpl w:val="1CCE4E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6AAE73B2"/>
    <w:multiLevelType w:val="multilevel"/>
    <w:tmpl w:val="B226F6E8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003901693">
    <w:abstractNumId w:val="2"/>
  </w:num>
  <w:num w:numId="2" w16cid:durableId="1649018292">
    <w:abstractNumId w:val="1"/>
  </w:num>
  <w:num w:numId="3" w16cid:durableId="179858726">
    <w:abstractNumId w:val="0"/>
  </w:num>
  <w:num w:numId="4" w16cid:durableId="1310011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5B8"/>
    <w:rsid w:val="003805B8"/>
    <w:rsid w:val="004F0F88"/>
    <w:rsid w:val="005F6077"/>
    <w:rsid w:val="007770AE"/>
    <w:rsid w:val="009C13B6"/>
    <w:rsid w:val="009E4BC4"/>
    <w:rsid w:val="00C524B1"/>
    <w:rsid w:val="00E9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F15E8"/>
  <w15:docId w15:val="{A829FD3C-C406-497E-B233-D78417C7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spacing w:before="240" w:after="60"/>
      <w:ind w:firstLine="24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spacing w:before="240" w:after="60"/>
      <w:ind w:firstLine="240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05B8"/>
    <w:rPr>
      <w:color w:val="0000FF"/>
      <w:u w:val="single"/>
    </w:rPr>
  </w:style>
  <w:style w:type="paragraph" w:styleId="a4">
    <w:name w:val="Normal (Web)"/>
    <w:basedOn w:val="a"/>
    <w:rsid w:val="00E9716B"/>
    <w:pPr>
      <w:spacing w:before="100" w:beforeAutospacing="1" w:after="100" w:afterAutospacing="1"/>
    </w:pPr>
  </w:style>
  <w:style w:type="character" w:styleId="a5">
    <w:name w:val="Strong"/>
    <w:basedOn w:val="a0"/>
    <w:qFormat/>
    <w:rsid w:val="005F6077"/>
    <w:rPr>
      <w:b/>
      <w:bCs/>
    </w:rPr>
  </w:style>
  <w:style w:type="paragraph" w:customStyle="1" w:styleId="ConsPlusNormal">
    <w:name w:val="ConsPlusNormal"/>
    <w:rsid w:val="007770AE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должностная инструкция лица ответственного за работу по обеспечению безопасности дорожного движения</vt:lpstr>
    </vt:vector>
  </TitlesOfParts>
  <Company>House</Company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должностная инструкция лица ответственного за работу по обеспечению безопасности дорожного движения</dc:title>
  <dc:creator>Andrew</dc:creator>
  <cp:lastModifiedBy>СОШ№2</cp:lastModifiedBy>
  <cp:revision>4</cp:revision>
  <dcterms:created xsi:type="dcterms:W3CDTF">2020-10-30T11:59:00Z</dcterms:created>
  <dcterms:modified xsi:type="dcterms:W3CDTF">2023-01-12T12:17:00Z</dcterms:modified>
</cp:coreProperties>
</file>