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8B" w:rsidRDefault="00C2419B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B80522" w:rsidRPr="005F508B" w:rsidRDefault="005F508B" w:rsidP="005F508B">
      <w:pPr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hAnsi="Arial" w:cs="Arial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  <w:r w:rsidR="00F64399">
        <w:rPr>
          <w:rFonts w:ascii="Arial" w:hAnsi="Arial" w:cs="Arial"/>
          <w:b/>
          <w:sz w:val="28"/>
          <w:szCs w:val="28"/>
        </w:rPr>
        <w:t>МКОУ «Нечаевская СОШ № 2</w:t>
      </w:r>
      <w:r w:rsidR="00862778" w:rsidRPr="00862778">
        <w:rPr>
          <w:rFonts w:ascii="Arial" w:hAnsi="Arial" w:cs="Arial"/>
          <w:b/>
          <w:sz w:val="28"/>
          <w:szCs w:val="28"/>
        </w:rPr>
        <w:t>»</w:t>
      </w:r>
    </w:p>
    <w:p w:rsidR="00714164" w:rsidRPr="005F508B" w:rsidRDefault="005F508B" w:rsidP="005F508B">
      <w:pPr>
        <w:jc w:val="center"/>
        <w:rPr>
          <w:rFonts w:ascii="Arial" w:hAnsi="Arial" w:cs="Arial"/>
        </w:rPr>
      </w:pPr>
      <w:r w:rsidRPr="005F508B">
        <w:rPr>
          <w:rFonts w:ascii="Arial" w:hAnsi="Arial" w:cs="Arial"/>
        </w:rPr>
        <w:t xml:space="preserve">в рамках реализации приказа </w:t>
      </w:r>
      <w:proofErr w:type="spellStart"/>
      <w:r w:rsidRPr="005F508B">
        <w:rPr>
          <w:rFonts w:ascii="Arial" w:hAnsi="Arial" w:cs="Arial"/>
        </w:rPr>
        <w:t>Минобрнауки</w:t>
      </w:r>
      <w:proofErr w:type="spellEnd"/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5F508B">
        <w:rPr>
          <w:rFonts w:ascii="Arial" w:hAnsi="Arial" w:cs="Arial"/>
        </w:rPr>
        <w:t>коронавирусной</w:t>
      </w:r>
      <w:proofErr w:type="spellEnd"/>
      <w:r w:rsidRPr="005F508B">
        <w:rPr>
          <w:rFonts w:ascii="Arial" w:hAnsi="Arial" w:cs="Arial"/>
        </w:rPr>
        <w:t xml:space="preserve"> инфекции на территории Российской Федерации»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8438"/>
        <w:gridCol w:w="2267"/>
        <w:gridCol w:w="2931"/>
      </w:tblGrid>
      <w:tr w:rsidR="00D05C7A" w:rsidRPr="002F6203" w:rsidTr="00D05C7A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31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5A8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2F6203" w:rsidRDefault="00DE5A8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2F6203" w:rsidRDefault="00D73CA4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267" w:type="dxa"/>
          </w:tcPr>
          <w:p w:rsidR="00DE5A88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D73CA4" w:rsidRPr="002F6203" w:rsidRDefault="00F64399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2F6203" w:rsidRDefault="00F64399" w:rsidP="00F64399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Ибрагимов М.М., Гаджиев Х.Х., Магомедова Ж.М.</w:t>
            </w:r>
          </w:p>
          <w:p w:rsidR="002F6203" w:rsidRP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администрация школы)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2F6203" w:rsidRDefault="00714164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2F6203" w:rsidRDefault="002D34A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2267" w:type="dxa"/>
          </w:tcPr>
          <w:p w:rsidR="00714164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2D34AB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714164" w:rsidRPr="002F6203" w:rsidRDefault="00D73CA4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93FE6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2F6203" w:rsidRDefault="00F93FE6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2267" w:type="dxa"/>
          </w:tcPr>
          <w:p w:rsidR="00F93FE6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F93FE6" w:rsidRPr="002F6203" w:rsidRDefault="00F64399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Абдуразакова Д.М.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D73CA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баз цифрового контента,  электронных учебников и учебных пособий 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F64399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Абдуразакова Д.М.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инструментов виртуальной коммуникации, которые рекомендуются учителям  для организации дистанционного обучения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F64399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Ибрагимов М.М.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041FC7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вебинарной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платформы для проведения синхронных онлайн встреч учителей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F64399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Абдуразакова Д.М.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748DD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Координация работы МО по внедрению в учебный процесс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дистанционных технологий</w:t>
            </w:r>
          </w:p>
        </w:tc>
        <w:tc>
          <w:tcPr>
            <w:tcW w:w="2267" w:type="dxa"/>
          </w:tcPr>
          <w:p w:rsidR="009748DD" w:rsidRPr="002F6203" w:rsidRDefault="00201D31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25.03.2020</w:t>
            </w:r>
          </w:p>
        </w:tc>
        <w:tc>
          <w:tcPr>
            <w:tcW w:w="2931" w:type="dxa"/>
          </w:tcPr>
          <w:p w:rsidR="009748DD" w:rsidRPr="002F6203" w:rsidRDefault="00F64399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Ибрагимов М.М.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0A0E2C" w:rsidRPr="002F6203" w:rsidRDefault="000A0E2C" w:rsidP="000A0E2C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0A0E2C" w:rsidRPr="002F6203" w:rsidRDefault="000A0E2C" w:rsidP="000A0E2C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0A0E2C" w:rsidRPr="002F6203" w:rsidRDefault="000A0E2C" w:rsidP="000A0E2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информирование участников образовательных отношений;</w:t>
            </w:r>
          </w:p>
          <w:p w:rsidR="009748DD" w:rsidRPr="002F6203" w:rsidRDefault="000A0E2C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267" w:type="dxa"/>
          </w:tcPr>
          <w:p w:rsidR="009748DD" w:rsidRPr="002F6203" w:rsidRDefault="000A0E2C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06.04</w:t>
            </w:r>
            <w:r w:rsidR="009748DD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31" w:type="dxa"/>
          </w:tcPr>
          <w:p w:rsidR="009748DD" w:rsidRPr="002F6203" w:rsidRDefault="009748DD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862778" w:rsidRPr="002F6203" w:rsidRDefault="00862778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Администрация, классные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информационно-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Республики Башкортостан, направленных письмом Министерства образования и науки Республики Башкортостан от 23.03.2020 №06-25/89, от 27.03.2020 № 04-05/327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862778" w:rsidRPr="002F6203" w:rsidRDefault="00862778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62778">
            <w:pPr>
              <w:pStyle w:val="TableParagraph"/>
              <w:spacing w:before="37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62778" w:rsidRPr="002F6203" w:rsidRDefault="00862778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ответственный за информирование участников образовательных отношений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классные руководители, учителя-</w:t>
            </w:r>
          </w:p>
          <w:p w:rsidR="00862778" w:rsidRPr="002F6203" w:rsidRDefault="00862778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предметники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31" w:type="dxa"/>
          </w:tcPr>
          <w:p w:rsidR="00862778" w:rsidRPr="002F6203" w:rsidRDefault="00862778" w:rsidP="002F6203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8"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2F6203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862778"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62778" w:rsidRPr="002F6203" w:rsidRDefault="00862778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 w:rsidR="002F6203">
              <w:rPr>
                <w:sz w:val="28"/>
                <w:szCs w:val="28"/>
              </w:rPr>
              <w:t xml:space="preserve">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993FC2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период действия дистанционного обучения</w:t>
            </w:r>
          </w:p>
        </w:tc>
        <w:tc>
          <w:tcPr>
            <w:tcW w:w="2931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разработки недостающих ЭОР для обеспечения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дисциплин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</w:t>
            </w:r>
            <w:r w:rsidR="00F0005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31.03.2020</w:t>
            </w:r>
          </w:p>
        </w:tc>
        <w:tc>
          <w:tcPr>
            <w:tcW w:w="2931" w:type="dxa"/>
          </w:tcPr>
          <w:p w:rsidR="00D05C7A" w:rsidRPr="002F6203" w:rsidRDefault="00F64399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Абдуразакова Д.М.</w:t>
            </w:r>
            <w:bookmarkStart w:id="0" w:name="_GoBack"/>
            <w:bookmarkEnd w:id="0"/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5361AE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предложений для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5361AE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5361AE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варианта проведения мероприятий промежуточной аттестации для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сервисов</w:t>
            </w:r>
            <w:r w:rsid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тестового инструментария ЭИОС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01.05.2020</w:t>
            </w:r>
          </w:p>
        </w:tc>
        <w:tc>
          <w:tcPr>
            <w:tcW w:w="2931" w:type="dxa"/>
          </w:tcPr>
          <w:p w:rsidR="002F6203" w:rsidRDefault="00862778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64399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732"/>
  <w15:docId w15:val="{27BC6703-0D0B-406E-BB5D-2C53815B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ttt</cp:lastModifiedBy>
  <cp:revision>4</cp:revision>
  <cp:lastPrinted>2020-03-18T07:58:00Z</cp:lastPrinted>
  <dcterms:created xsi:type="dcterms:W3CDTF">2020-04-08T10:50:00Z</dcterms:created>
  <dcterms:modified xsi:type="dcterms:W3CDTF">2020-04-22T12:03:00Z</dcterms:modified>
</cp:coreProperties>
</file>